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7FF3" w14:textId="77777777" w:rsidR="002F610F" w:rsidRP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</w:p>
    <w:p w14:paraId="2C1E52F6" w14:textId="5A04DDCA" w:rsidR="002F610F" w:rsidRPr="002F610F" w:rsidRDefault="002F610F" w:rsidP="002F61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610F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BD1EB9">
        <w:rPr>
          <w:rFonts w:ascii="Arial" w:hAnsi="Arial" w:cs="Arial"/>
          <w:b/>
          <w:bCs/>
          <w:sz w:val="24"/>
          <w:szCs w:val="24"/>
        </w:rPr>
        <w:t>12</w:t>
      </w:r>
      <w:r w:rsidRPr="002F610F">
        <w:rPr>
          <w:rFonts w:ascii="Arial" w:hAnsi="Arial" w:cs="Arial"/>
          <w:b/>
          <w:bCs/>
          <w:sz w:val="24"/>
          <w:szCs w:val="24"/>
        </w:rPr>
        <w:t>/202</w:t>
      </w:r>
      <w:r w:rsidR="001C4C66">
        <w:rPr>
          <w:rFonts w:ascii="Arial" w:hAnsi="Arial" w:cs="Arial"/>
          <w:b/>
          <w:bCs/>
          <w:sz w:val="24"/>
          <w:szCs w:val="24"/>
        </w:rPr>
        <w:t>5</w:t>
      </w:r>
    </w:p>
    <w:p w14:paraId="22617E5C" w14:textId="77777777" w:rsidR="002F610F" w:rsidRPr="002F610F" w:rsidRDefault="002F610F" w:rsidP="002F61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610F">
        <w:rPr>
          <w:rFonts w:ascii="Arial" w:hAnsi="Arial" w:cs="Arial"/>
          <w:b/>
          <w:bCs/>
          <w:sz w:val="24"/>
          <w:szCs w:val="24"/>
        </w:rPr>
        <w:t>Kierownika Miejsko-Gminnego Ośrodka Pomocy Społecznej</w:t>
      </w:r>
    </w:p>
    <w:p w14:paraId="113964D8" w14:textId="77777777" w:rsidR="002F610F" w:rsidRPr="002F610F" w:rsidRDefault="002F610F" w:rsidP="002F61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610F">
        <w:rPr>
          <w:rFonts w:ascii="Arial" w:hAnsi="Arial" w:cs="Arial"/>
          <w:b/>
          <w:bCs/>
          <w:sz w:val="24"/>
          <w:szCs w:val="24"/>
        </w:rPr>
        <w:t>w Radzyniu Chełmińskim</w:t>
      </w:r>
    </w:p>
    <w:p w14:paraId="61DE68A4" w14:textId="4BB4ECD5" w:rsidR="002F610F" w:rsidRDefault="002F610F" w:rsidP="006D397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610F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BD1EB9">
        <w:rPr>
          <w:rFonts w:ascii="Arial" w:hAnsi="Arial" w:cs="Arial"/>
          <w:b/>
          <w:bCs/>
          <w:sz w:val="24"/>
          <w:szCs w:val="24"/>
        </w:rPr>
        <w:t>15.12.</w:t>
      </w:r>
      <w:r w:rsidRPr="002F610F">
        <w:rPr>
          <w:rFonts w:ascii="Arial" w:hAnsi="Arial" w:cs="Arial"/>
          <w:b/>
          <w:bCs/>
          <w:sz w:val="24"/>
          <w:szCs w:val="24"/>
        </w:rPr>
        <w:t>202</w:t>
      </w:r>
      <w:r w:rsidR="001C4C66">
        <w:rPr>
          <w:rFonts w:ascii="Arial" w:hAnsi="Arial" w:cs="Arial"/>
          <w:b/>
          <w:bCs/>
          <w:sz w:val="24"/>
          <w:szCs w:val="24"/>
        </w:rPr>
        <w:t>5</w:t>
      </w:r>
    </w:p>
    <w:p w14:paraId="19E31D83" w14:textId="70DE2468" w:rsidR="002F610F" w:rsidRDefault="002F610F" w:rsidP="006D39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w sprawie przeprowadzenia inwentaryzacji.</w:t>
      </w:r>
    </w:p>
    <w:p w14:paraId="2927AE8B" w14:textId="77777777" w:rsidR="006D3971" w:rsidRPr="002F610F" w:rsidRDefault="006D3971" w:rsidP="006D39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EFF345" w14:textId="4566B87F" w:rsidR="002F610F" w:rsidRPr="002F610F" w:rsidRDefault="002F610F" w:rsidP="006D39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 xml:space="preserve">Na podstawie art.4 ust. 3 pkt 3 w związku z art. 26 ustawy z dnia 29 września 1994 r. o rachunkowości (t.j. Dz. U. z 2023 r. poz. 120 z późn.zm.) </w:t>
      </w:r>
    </w:p>
    <w:p w14:paraId="3924898A" w14:textId="77777777" w:rsidR="006D3971" w:rsidRDefault="002F610F" w:rsidP="006D39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zarządza</w:t>
      </w:r>
      <w:r w:rsidR="001C4C66">
        <w:rPr>
          <w:rFonts w:ascii="Arial" w:hAnsi="Arial" w:cs="Arial"/>
          <w:sz w:val="24"/>
          <w:szCs w:val="24"/>
        </w:rPr>
        <w:t>m</w:t>
      </w:r>
      <w:r w:rsidRPr="002F610F">
        <w:rPr>
          <w:rFonts w:ascii="Arial" w:hAnsi="Arial" w:cs="Arial"/>
          <w:sz w:val="24"/>
          <w:szCs w:val="24"/>
        </w:rPr>
        <w:t>, co następuje:</w:t>
      </w:r>
    </w:p>
    <w:p w14:paraId="19AE1550" w14:textId="4F277E49" w:rsidR="002F610F" w:rsidRDefault="002F610F" w:rsidP="006D39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§1.</w:t>
      </w:r>
    </w:p>
    <w:p w14:paraId="041AFD45" w14:textId="30F56DE9" w:rsidR="002F610F" w:rsidRPr="002F610F" w:rsidRDefault="002F610F" w:rsidP="006D39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Przeprowadzenie inwentaryzacji</w:t>
      </w:r>
      <w:r w:rsidR="006D3971">
        <w:rPr>
          <w:rFonts w:ascii="Arial" w:hAnsi="Arial" w:cs="Arial"/>
          <w:sz w:val="24"/>
          <w:szCs w:val="24"/>
        </w:rPr>
        <w:t xml:space="preserve"> </w:t>
      </w:r>
      <w:r w:rsidRPr="002F610F">
        <w:rPr>
          <w:rFonts w:ascii="Arial" w:hAnsi="Arial" w:cs="Arial"/>
          <w:sz w:val="24"/>
          <w:szCs w:val="24"/>
        </w:rPr>
        <w:t xml:space="preserve">w Gminnym Ośrodku Pomocy Społecznej w </w:t>
      </w:r>
      <w:r>
        <w:rPr>
          <w:rFonts w:ascii="Arial" w:hAnsi="Arial" w:cs="Arial"/>
          <w:sz w:val="24"/>
          <w:szCs w:val="24"/>
        </w:rPr>
        <w:t>Radzyniu Chełmińskim</w:t>
      </w:r>
      <w:r w:rsidRPr="002F610F">
        <w:rPr>
          <w:rFonts w:ascii="Arial" w:hAnsi="Arial" w:cs="Arial"/>
          <w:sz w:val="24"/>
          <w:szCs w:val="24"/>
        </w:rPr>
        <w:t xml:space="preserve"> według stanu na dzień 31 grudnia 202</w:t>
      </w:r>
      <w:r>
        <w:rPr>
          <w:rFonts w:ascii="Arial" w:hAnsi="Arial" w:cs="Arial"/>
          <w:sz w:val="24"/>
          <w:szCs w:val="24"/>
        </w:rPr>
        <w:t>5</w:t>
      </w:r>
      <w:r w:rsidRPr="002F610F">
        <w:rPr>
          <w:rFonts w:ascii="Arial" w:hAnsi="Arial" w:cs="Arial"/>
          <w:sz w:val="24"/>
          <w:szCs w:val="24"/>
        </w:rPr>
        <w:t xml:space="preserve"> roku.</w:t>
      </w:r>
    </w:p>
    <w:p w14:paraId="46F8CD0A" w14:textId="1C6C6793" w:rsidR="002F610F" w:rsidRPr="000B53EA" w:rsidRDefault="002F610F" w:rsidP="002F610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Drogą spisu z natury</w:t>
      </w:r>
    </w:p>
    <w:p w14:paraId="6B8DE584" w14:textId="05CE24AF" w:rsidR="002F610F" w:rsidRPr="002F610F" w:rsidRDefault="002F610F" w:rsidP="006D397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- środków trwałych oraz pozostałych środków trwałych</w:t>
      </w:r>
    </w:p>
    <w:p w14:paraId="6081C398" w14:textId="5061FC7B" w:rsidR="002F610F" w:rsidRPr="002F610F" w:rsidRDefault="002F610F" w:rsidP="006D39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2. drogą porównania ksiąg rachunkowych z odpowiednimi dokumentami i weryfikacji realnej wartości tych składników:</w:t>
      </w:r>
    </w:p>
    <w:p w14:paraId="5215B9BB" w14:textId="621CD48D" w:rsidR="002F610F" w:rsidRPr="001C4C66" w:rsidRDefault="001C4C66" w:rsidP="001C4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F610F" w:rsidRPr="001C4C66">
        <w:rPr>
          <w:rFonts w:ascii="Arial" w:hAnsi="Arial" w:cs="Arial"/>
          <w:sz w:val="24"/>
          <w:szCs w:val="24"/>
        </w:rPr>
        <w:t>- wartości niematerialnych i prawnych,</w:t>
      </w:r>
    </w:p>
    <w:p w14:paraId="0C1FDA3C" w14:textId="2D1C78A5" w:rsidR="001C4C66" w:rsidRPr="001C4C66" w:rsidRDefault="001C4C66" w:rsidP="001C4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F610F" w:rsidRPr="001C4C66">
        <w:rPr>
          <w:rFonts w:ascii="Arial" w:hAnsi="Arial" w:cs="Arial"/>
          <w:sz w:val="24"/>
          <w:szCs w:val="24"/>
        </w:rPr>
        <w:t>- rozrachunków z pracownikami,</w:t>
      </w:r>
    </w:p>
    <w:p w14:paraId="43C288F6" w14:textId="78767A1B" w:rsidR="002F610F" w:rsidRPr="001C4C66" w:rsidRDefault="001C4C66" w:rsidP="001C4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F610F" w:rsidRPr="001C4C66">
        <w:rPr>
          <w:rFonts w:ascii="Arial" w:hAnsi="Arial" w:cs="Arial"/>
          <w:sz w:val="24"/>
          <w:szCs w:val="24"/>
        </w:rPr>
        <w:t>- należności i zobowiązań.</w:t>
      </w:r>
    </w:p>
    <w:p w14:paraId="6DB6E9A1" w14:textId="1D2DBBCD" w:rsidR="001C4C66" w:rsidRDefault="002F610F" w:rsidP="001C4C66">
      <w:pPr>
        <w:jc w:val="center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§2.</w:t>
      </w:r>
    </w:p>
    <w:p w14:paraId="78F67FF3" w14:textId="217BB827" w:rsid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Inwentaryzację drogą spisu z natury przeprowadzi komisja w składzie</w:t>
      </w:r>
      <w:r w:rsidR="001C4C66">
        <w:rPr>
          <w:rFonts w:ascii="Arial" w:hAnsi="Arial" w:cs="Arial"/>
          <w:sz w:val="24"/>
          <w:szCs w:val="24"/>
        </w:rPr>
        <w:t>:</w:t>
      </w:r>
    </w:p>
    <w:p w14:paraId="75B692FE" w14:textId="29A9C458" w:rsidR="001C4C66" w:rsidRDefault="005C28C5" w:rsidP="001C4C6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Danuta Malinowska - </w:t>
      </w:r>
      <w:r w:rsidR="001C4C66">
        <w:rPr>
          <w:rFonts w:ascii="Arial" w:hAnsi="Arial" w:cs="Arial"/>
          <w:sz w:val="24"/>
          <w:szCs w:val="24"/>
        </w:rPr>
        <w:t xml:space="preserve">Przewodnicząca </w:t>
      </w:r>
    </w:p>
    <w:p w14:paraId="371C00F4" w14:textId="66690136" w:rsidR="001C4C66" w:rsidRDefault="005C28C5" w:rsidP="001C4C6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Magdalena Kałużna - </w:t>
      </w:r>
      <w:r w:rsidR="001C4C66">
        <w:rPr>
          <w:rFonts w:ascii="Arial" w:hAnsi="Arial" w:cs="Arial"/>
          <w:sz w:val="24"/>
          <w:szCs w:val="24"/>
        </w:rPr>
        <w:t>Członek</w:t>
      </w:r>
    </w:p>
    <w:p w14:paraId="387F737E" w14:textId="4CA0C441" w:rsidR="002F610F" w:rsidRPr="001C4C66" w:rsidRDefault="005C28C5" w:rsidP="001C4C6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Anna Gumińska - </w:t>
      </w:r>
      <w:r w:rsidR="001C4C66">
        <w:rPr>
          <w:rFonts w:ascii="Arial" w:hAnsi="Arial" w:cs="Arial"/>
          <w:sz w:val="24"/>
          <w:szCs w:val="24"/>
        </w:rPr>
        <w:t xml:space="preserve">Członek </w:t>
      </w:r>
    </w:p>
    <w:p w14:paraId="4F2BF574" w14:textId="77777777" w:rsidR="001C4C66" w:rsidRDefault="002F610F" w:rsidP="001C4C66">
      <w:pPr>
        <w:jc w:val="center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§3.</w:t>
      </w:r>
    </w:p>
    <w:p w14:paraId="69ADF200" w14:textId="647448F7" w:rsidR="002F610F" w:rsidRP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 xml:space="preserve"> Inwentaryzację należy przeprowadzić w terminie:</w:t>
      </w:r>
    </w:p>
    <w:p w14:paraId="4FF39F99" w14:textId="379AEA9C" w:rsidR="002F610F" w:rsidRP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1) rozpoczęcie czynności inwentaryzacyjnych – od dnia 1</w:t>
      </w:r>
      <w:r w:rsidR="00BD1EB9">
        <w:rPr>
          <w:rFonts w:ascii="Arial" w:hAnsi="Arial" w:cs="Arial"/>
          <w:sz w:val="24"/>
          <w:szCs w:val="24"/>
        </w:rPr>
        <w:t>6</w:t>
      </w:r>
      <w:r w:rsidRPr="002F610F">
        <w:rPr>
          <w:rFonts w:ascii="Arial" w:hAnsi="Arial" w:cs="Arial"/>
          <w:sz w:val="24"/>
          <w:szCs w:val="24"/>
        </w:rPr>
        <w:t xml:space="preserve"> grudnia 202</w:t>
      </w:r>
      <w:r>
        <w:rPr>
          <w:rFonts w:ascii="Arial" w:hAnsi="Arial" w:cs="Arial"/>
          <w:sz w:val="24"/>
          <w:szCs w:val="24"/>
        </w:rPr>
        <w:t>5</w:t>
      </w:r>
      <w:r w:rsidRPr="002F610F">
        <w:rPr>
          <w:rFonts w:ascii="Arial" w:hAnsi="Arial" w:cs="Arial"/>
          <w:sz w:val="24"/>
          <w:szCs w:val="24"/>
        </w:rPr>
        <w:t xml:space="preserve"> roku,</w:t>
      </w:r>
    </w:p>
    <w:p w14:paraId="0970ECFF" w14:textId="32A9A4F2" w:rsidR="002F610F" w:rsidRP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lastRenderedPageBreak/>
        <w:t>2) zakończenie czynności spisowych – do dnia 31 grudnia 202</w:t>
      </w:r>
      <w:r>
        <w:rPr>
          <w:rFonts w:ascii="Arial" w:hAnsi="Arial" w:cs="Arial"/>
          <w:sz w:val="24"/>
          <w:szCs w:val="24"/>
        </w:rPr>
        <w:t>5</w:t>
      </w:r>
      <w:r w:rsidRPr="002F610F">
        <w:rPr>
          <w:rFonts w:ascii="Arial" w:hAnsi="Arial" w:cs="Arial"/>
          <w:sz w:val="24"/>
          <w:szCs w:val="24"/>
        </w:rPr>
        <w:t xml:space="preserve"> roku,</w:t>
      </w:r>
    </w:p>
    <w:p w14:paraId="694DDFE4" w14:textId="6631B5B6" w:rsidR="002F610F" w:rsidRP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3) termin rozliczenia wyników inwentaryzacji – do dnia 15 stycznia 202</w:t>
      </w:r>
      <w:r w:rsidR="005C28C5">
        <w:rPr>
          <w:rFonts w:ascii="Arial" w:hAnsi="Arial" w:cs="Arial"/>
          <w:sz w:val="24"/>
          <w:szCs w:val="24"/>
        </w:rPr>
        <w:t>6</w:t>
      </w:r>
      <w:r w:rsidRPr="002F610F">
        <w:rPr>
          <w:rFonts w:ascii="Arial" w:hAnsi="Arial" w:cs="Arial"/>
          <w:sz w:val="24"/>
          <w:szCs w:val="24"/>
        </w:rPr>
        <w:t xml:space="preserve"> roku.</w:t>
      </w:r>
    </w:p>
    <w:p w14:paraId="0729084A" w14:textId="53FF72DB" w:rsidR="002F610F" w:rsidRP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</w:p>
    <w:p w14:paraId="1096B6B2" w14:textId="00EB85F0" w:rsidR="001C4C66" w:rsidRDefault="002F610F" w:rsidP="001C4C66">
      <w:pPr>
        <w:jc w:val="center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§4.</w:t>
      </w:r>
    </w:p>
    <w:p w14:paraId="4C2FC0BF" w14:textId="0C180579" w:rsidR="002F610F" w:rsidRP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Członków komisji inwentaryzacyjnej zobowiązuje do:</w:t>
      </w:r>
    </w:p>
    <w:p w14:paraId="5F022C43" w14:textId="77777777" w:rsidR="002F610F" w:rsidRPr="002F610F" w:rsidRDefault="002F610F" w:rsidP="006D39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83BE54" w14:textId="09E610AE" w:rsidR="002F610F" w:rsidRPr="002F610F" w:rsidRDefault="002F610F" w:rsidP="006D39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- dokładnego i rzetelnego przeprowadzenia inwentaryzacji, zgodnie ze stanem faktycznym, przy czynnym udziale osób materialnie odpowiedzialnych.</w:t>
      </w:r>
    </w:p>
    <w:p w14:paraId="4FB9D236" w14:textId="7088DC0B" w:rsidR="002F610F" w:rsidRPr="002F610F" w:rsidRDefault="002F610F" w:rsidP="006D39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 xml:space="preserve">- przestrzegania ogólnie obowiązujących przepisów o inwentaryzacji oraz </w:t>
      </w:r>
      <w:r w:rsidR="000356C0">
        <w:rPr>
          <w:rFonts w:ascii="Arial" w:hAnsi="Arial" w:cs="Arial"/>
          <w:sz w:val="24"/>
          <w:szCs w:val="24"/>
        </w:rPr>
        <w:t xml:space="preserve">Zarządzenia 1/2025 Kierownika Miejsko-Gminnego Ośrodka Pomocy Społecznej w Radzyniu Chełmińskim  z dnia 02.01.2025r.  w sprawie ustalenia dokumentacji przyjętych zasad rachunkowości </w:t>
      </w:r>
      <w:r w:rsidRPr="002F610F">
        <w:rPr>
          <w:rFonts w:ascii="Arial" w:hAnsi="Arial" w:cs="Arial"/>
          <w:sz w:val="24"/>
          <w:szCs w:val="24"/>
        </w:rPr>
        <w:t xml:space="preserve">zasad i sposobów postępowania określonych w </w:t>
      </w:r>
      <w:r w:rsidR="005C28C5">
        <w:rPr>
          <w:rFonts w:ascii="Arial" w:hAnsi="Arial" w:cs="Arial"/>
          <w:sz w:val="24"/>
          <w:szCs w:val="24"/>
        </w:rPr>
        <w:t xml:space="preserve">rozdziale III i IV </w:t>
      </w:r>
      <w:r w:rsidRPr="002F610F">
        <w:rPr>
          <w:rFonts w:ascii="Arial" w:hAnsi="Arial" w:cs="Arial"/>
          <w:sz w:val="24"/>
          <w:szCs w:val="24"/>
        </w:rPr>
        <w:t>instrukcji inwentaryzacyjnej</w:t>
      </w:r>
      <w:r w:rsidR="005C28C5">
        <w:rPr>
          <w:rFonts w:ascii="Arial" w:hAnsi="Arial" w:cs="Arial"/>
          <w:sz w:val="24"/>
          <w:szCs w:val="24"/>
        </w:rPr>
        <w:t>.</w:t>
      </w:r>
    </w:p>
    <w:p w14:paraId="031C66E1" w14:textId="3A8EDA9E" w:rsidR="002F610F" w:rsidRPr="002F610F" w:rsidRDefault="002F610F" w:rsidP="006D39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- przekazania kompletnej dokumentacji inwentaryzacyjnej do księgowości w terminie pięciu dni od zakończenia spisu.</w:t>
      </w:r>
    </w:p>
    <w:p w14:paraId="63AD99D1" w14:textId="15F2D0BA" w:rsidR="001C4C66" w:rsidRDefault="002F610F" w:rsidP="001C4C66">
      <w:pPr>
        <w:jc w:val="center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§ 5.</w:t>
      </w:r>
    </w:p>
    <w:p w14:paraId="73A387C0" w14:textId="4B0D98D9" w:rsidR="002F610F" w:rsidRP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 xml:space="preserve">Wykonanie zarządzenia powierza się </w:t>
      </w:r>
      <w:r>
        <w:rPr>
          <w:rFonts w:ascii="Arial" w:hAnsi="Arial" w:cs="Arial"/>
          <w:sz w:val="24"/>
          <w:szCs w:val="24"/>
        </w:rPr>
        <w:t>Przewodniczącemu Komisji Inwentaryzacyjnej</w:t>
      </w:r>
    </w:p>
    <w:p w14:paraId="02CA44BA" w14:textId="39F4C96C" w:rsidR="002F610F" w:rsidRP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</w:p>
    <w:p w14:paraId="4A615A41" w14:textId="77777777" w:rsidR="001C4C66" w:rsidRDefault="002F610F" w:rsidP="001C4C66">
      <w:pPr>
        <w:jc w:val="center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>§6</w:t>
      </w:r>
      <w:r w:rsidR="001C4C66">
        <w:rPr>
          <w:rFonts w:ascii="Arial" w:hAnsi="Arial" w:cs="Arial"/>
          <w:sz w:val="24"/>
          <w:szCs w:val="24"/>
        </w:rPr>
        <w:t>.</w:t>
      </w:r>
    </w:p>
    <w:p w14:paraId="24BB3A76" w14:textId="4B3EFC49" w:rsidR="002F610F" w:rsidRPr="002F610F" w:rsidRDefault="002F610F" w:rsidP="002F610F">
      <w:pPr>
        <w:jc w:val="both"/>
        <w:rPr>
          <w:rFonts w:ascii="Arial" w:hAnsi="Arial" w:cs="Arial"/>
          <w:sz w:val="24"/>
          <w:szCs w:val="24"/>
        </w:rPr>
      </w:pPr>
      <w:r w:rsidRPr="002F610F">
        <w:rPr>
          <w:rFonts w:ascii="Arial" w:hAnsi="Arial" w:cs="Arial"/>
          <w:sz w:val="24"/>
          <w:szCs w:val="24"/>
        </w:rPr>
        <w:t xml:space="preserve"> Zarządzenie obowiązuje z dniem podjęcia.</w:t>
      </w:r>
    </w:p>
    <w:p w14:paraId="03EF7D11" w14:textId="77777777" w:rsidR="002F610F" w:rsidRPr="00A83AD9" w:rsidRDefault="002F610F" w:rsidP="009856A9">
      <w:pPr>
        <w:jc w:val="both"/>
        <w:rPr>
          <w:rFonts w:ascii="Arial" w:hAnsi="Arial" w:cs="Arial"/>
          <w:sz w:val="24"/>
          <w:szCs w:val="24"/>
        </w:rPr>
      </w:pPr>
    </w:p>
    <w:sectPr w:rsidR="002F610F" w:rsidRPr="00A83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1A9"/>
    <w:multiLevelType w:val="hybridMultilevel"/>
    <w:tmpl w:val="0F904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CDB"/>
    <w:multiLevelType w:val="hybridMultilevel"/>
    <w:tmpl w:val="3B12A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430A4"/>
    <w:multiLevelType w:val="hybridMultilevel"/>
    <w:tmpl w:val="985E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A04DF"/>
    <w:multiLevelType w:val="hybridMultilevel"/>
    <w:tmpl w:val="0BD0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664E3"/>
    <w:multiLevelType w:val="hybridMultilevel"/>
    <w:tmpl w:val="718A3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F4DFF"/>
    <w:multiLevelType w:val="hybridMultilevel"/>
    <w:tmpl w:val="AA227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B42B3"/>
    <w:multiLevelType w:val="hybridMultilevel"/>
    <w:tmpl w:val="82BE4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885022">
    <w:abstractNumId w:val="4"/>
  </w:num>
  <w:num w:numId="2" w16cid:durableId="1762142301">
    <w:abstractNumId w:val="1"/>
  </w:num>
  <w:num w:numId="3" w16cid:durableId="1462577689">
    <w:abstractNumId w:val="5"/>
  </w:num>
  <w:num w:numId="4" w16cid:durableId="1352412981">
    <w:abstractNumId w:val="3"/>
  </w:num>
  <w:num w:numId="5" w16cid:durableId="441652559">
    <w:abstractNumId w:val="2"/>
  </w:num>
  <w:num w:numId="6" w16cid:durableId="84376200">
    <w:abstractNumId w:val="6"/>
  </w:num>
  <w:num w:numId="7" w16cid:durableId="125844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69"/>
    <w:rsid w:val="00001EED"/>
    <w:rsid w:val="000356C0"/>
    <w:rsid w:val="000B53EA"/>
    <w:rsid w:val="001A1A4F"/>
    <w:rsid w:val="001C4C66"/>
    <w:rsid w:val="00210323"/>
    <w:rsid w:val="002265B6"/>
    <w:rsid w:val="002D5A88"/>
    <w:rsid w:val="002F610F"/>
    <w:rsid w:val="003A4001"/>
    <w:rsid w:val="003C4D81"/>
    <w:rsid w:val="004D5A38"/>
    <w:rsid w:val="004E2FBA"/>
    <w:rsid w:val="004F3537"/>
    <w:rsid w:val="005865F7"/>
    <w:rsid w:val="00597D2A"/>
    <w:rsid w:val="005C28C5"/>
    <w:rsid w:val="005F13CA"/>
    <w:rsid w:val="00632709"/>
    <w:rsid w:val="006B1427"/>
    <w:rsid w:val="006B170A"/>
    <w:rsid w:val="006C1C73"/>
    <w:rsid w:val="006D3971"/>
    <w:rsid w:val="007266CA"/>
    <w:rsid w:val="00731862"/>
    <w:rsid w:val="007948F6"/>
    <w:rsid w:val="007A0669"/>
    <w:rsid w:val="0087780C"/>
    <w:rsid w:val="009856A9"/>
    <w:rsid w:val="00995840"/>
    <w:rsid w:val="00A83AD9"/>
    <w:rsid w:val="00A90E1B"/>
    <w:rsid w:val="00B16E97"/>
    <w:rsid w:val="00BD1EB9"/>
    <w:rsid w:val="00C62760"/>
    <w:rsid w:val="00CB70DE"/>
    <w:rsid w:val="00CB766B"/>
    <w:rsid w:val="00EA0A42"/>
    <w:rsid w:val="00F16B4E"/>
    <w:rsid w:val="00FA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965F"/>
  <w15:chartTrackingRefBased/>
  <w15:docId w15:val="{BEA43D14-3B06-4764-98D0-879A46DB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53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7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1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EE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B53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ED6F-40C3-4CD0-8D19-5B9B706F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Księgowość MGOPS</cp:lastModifiedBy>
  <cp:revision>2</cp:revision>
  <cp:lastPrinted>2026-01-28T11:55:00Z</cp:lastPrinted>
  <dcterms:created xsi:type="dcterms:W3CDTF">2026-02-05T13:40:00Z</dcterms:created>
  <dcterms:modified xsi:type="dcterms:W3CDTF">2026-02-05T13:40:00Z</dcterms:modified>
</cp:coreProperties>
</file>